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6E5" w:rsidRPr="009E26E5" w:rsidRDefault="00FE4824" w:rsidP="009E26E5">
      <w:pPr>
        <w:spacing w:after="0" w:line="240" w:lineRule="auto"/>
        <w:jc w:val="right"/>
        <w:rPr>
          <w:rFonts w:ascii="Times New Roman" w:eastAsia="Times New Roman" w:hAnsi="Times New Roman"/>
          <w:i/>
          <w:sz w:val="72"/>
          <w:szCs w:val="7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6E5" w:rsidRPr="009E26E5">
        <w:rPr>
          <w:rFonts w:ascii="Times New Roman" w:eastAsia="Times New Roman" w:hAnsi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9E26E5" w:rsidRPr="009E26E5" w:rsidRDefault="009E26E5" w:rsidP="009E26E5">
      <w:pPr>
        <w:spacing w:after="0" w:line="240" w:lineRule="auto"/>
        <w:jc w:val="right"/>
        <w:rPr>
          <w:rFonts w:ascii="Times New Roman" w:eastAsia="Times New Roman" w:hAnsi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/>
          <w:i/>
          <w:sz w:val="72"/>
          <w:szCs w:val="72"/>
          <w:lang w:eastAsia="ru-RU"/>
        </w:rPr>
        <w:t>сельского поселения"</w:t>
      </w:r>
    </w:p>
    <w:p w:rsidR="009E26E5" w:rsidRPr="009E26E5" w:rsidRDefault="009E26E5" w:rsidP="009E26E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9E26E5" w:rsidRPr="009E26E5" w:rsidRDefault="00D10F88" w:rsidP="009E26E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9E26E5" w:rsidRPr="009E26E5" w:rsidRDefault="00D10F88" w:rsidP="009E26E5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9E26E5" w:rsidRPr="009E26E5" w:rsidRDefault="00D10F88" w:rsidP="009E26E5">
      <w:pPr>
        <w:spacing w:after="0" w:line="240" w:lineRule="auto"/>
        <w:jc w:val="right"/>
        <w:rPr>
          <w:rFonts w:ascii="Times New Roman" w:eastAsia="Times New Roman" w:hAnsi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i/>
          <w:sz w:val="40"/>
          <w:szCs w:val="40"/>
          <w:lang w:eastAsia="ru-RU"/>
        </w:rPr>
        <w:t>СРЕДА, № 6</w:t>
      </w:r>
      <w:r w:rsidR="009E26E5" w:rsidRPr="009E26E5">
        <w:rPr>
          <w:rFonts w:ascii="Times New Roman" w:eastAsia="Times New Roman" w:hAnsi="Times New Roman"/>
          <w:b/>
          <w:i/>
          <w:sz w:val="40"/>
          <w:szCs w:val="40"/>
          <w:lang w:eastAsia="ru-RU"/>
        </w:rPr>
        <w:t xml:space="preserve">  от  </w:t>
      </w:r>
      <w:r w:rsidR="00967E0A">
        <w:rPr>
          <w:rFonts w:ascii="Times New Roman" w:eastAsia="Times New Roman" w:hAnsi="Times New Roman"/>
          <w:b/>
          <w:i/>
          <w:sz w:val="40"/>
          <w:szCs w:val="40"/>
          <w:lang w:eastAsia="ru-RU"/>
        </w:rPr>
        <w:t>1</w:t>
      </w:r>
      <w:r>
        <w:rPr>
          <w:rFonts w:ascii="Times New Roman" w:eastAsia="Times New Roman" w:hAnsi="Times New Roman"/>
          <w:b/>
          <w:i/>
          <w:sz w:val="40"/>
          <w:szCs w:val="40"/>
          <w:lang w:eastAsia="ru-RU"/>
        </w:rPr>
        <w:t>6 июня</w:t>
      </w:r>
      <w:r w:rsidR="009E26E5" w:rsidRPr="009E26E5">
        <w:rPr>
          <w:rFonts w:ascii="Times New Roman" w:eastAsia="Times New Roman" w:hAnsi="Times New Roman"/>
          <w:b/>
          <w:i/>
          <w:sz w:val="40"/>
          <w:szCs w:val="40"/>
          <w:lang w:eastAsia="ru-RU"/>
        </w:rPr>
        <w:t xml:space="preserve"> </w:t>
      </w:r>
      <w:r w:rsidR="009E26E5">
        <w:rPr>
          <w:rFonts w:ascii="Times New Roman" w:eastAsia="Times New Roman" w:hAnsi="Times New Roman"/>
          <w:b/>
          <w:i/>
          <w:sz w:val="40"/>
          <w:szCs w:val="40"/>
          <w:lang w:eastAsia="ru-RU"/>
        </w:rPr>
        <w:t>2021</w:t>
      </w:r>
      <w:r w:rsidR="009E26E5" w:rsidRPr="009E26E5">
        <w:rPr>
          <w:rFonts w:ascii="Times New Roman" w:eastAsia="Times New Roman" w:hAnsi="Times New Roman"/>
          <w:b/>
          <w:i/>
          <w:sz w:val="40"/>
          <w:szCs w:val="40"/>
          <w:lang w:eastAsia="ru-RU"/>
        </w:rPr>
        <w:t xml:space="preserve"> года</w:t>
      </w:r>
      <w:r w:rsidR="009E26E5" w:rsidRPr="009E26E5">
        <w:rPr>
          <w:rFonts w:ascii="Times New Roman" w:eastAsia="Times New Roman" w:hAnsi="Times New Roman"/>
          <w:sz w:val="40"/>
          <w:szCs w:val="40"/>
          <w:lang w:eastAsia="ru-RU"/>
        </w:rPr>
        <w:t xml:space="preserve"> </w:t>
      </w:r>
    </w:p>
    <w:p w:rsidR="009E26E5" w:rsidRPr="009E26E5" w:rsidRDefault="009E26E5" w:rsidP="009E26E5">
      <w:pPr>
        <w:spacing w:after="0" w:line="240" w:lineRule="auto"/>
        <w:jc w:val="right"/>
        <w:rPr>
          <w:rFonts w:ascii="Times New Roman" w:eastAsia="Times New Roman" w:hAnsi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773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73"/>
      </w:tblGrid>
      <w:tr w:rsidR="009E26E5" w:rsidRPr="00FF47E2" w:rsidTr="00C61A12">
        <w:trPr>
          <w:trHeight w:val="2814"/>
        </w:trPr>
        <w:tc>
          <w:tcPr>
            <w:tcW w:w="10773" w:type="dxa"/>
          </w:tcPr>
          <w:p w:rsidR="009E26E5" w:rsidRPr="009E26E5" w:rsidRDefault="009E26E5" w:rsidP="009E26E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9E26E5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 xml:space="preserve">В НОМЕРЕ: </w:t>
            </w:r>
          </w:p>
          <w:p w:rsidR="009E26E5" w:rsidRPr="009E26E5" w:rsidRDefault="009E26E5" w:rsidP="009E26E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  <w:p w:rsidR="009E26E5" w:rsidRPr="00D10F88" w:rsidRDefault="00D10F88" w:rsidP="00D10F88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lang w:eastAsia="ru-RU"/>
              </w:rPr>
              <w:t xml:space="preserve">Постановление </w:t>
            </w:r>
            <w:r w:rsidR="00C6343C" w:rsidRPr="00FF47E2">
              <w:rPr>
                <w:rFonts w:ascii="Times New Roman" w:eastAsia="Times New Roman" w:hAnsi="Times New Roman"/>
                <w:b/>
                <w:i/>
                <w:lang w:eastAsia="ru-RU"/>
              </w:rPr>
              <w:t xml:space="preserve"> Собрания депутатов Недвиговского сельского поселения Мясниковского района № </w:t>
            </w:r>
            <w:r>
              <w:rPr>
                <w:rFonts w:ascii="Times New Roman" w:eastAsia="Times New Roman" w:hAnsi="Times New Roman"/>
                <w:b/>
                <w:i/>
                <w:lang w:eastAsia="ru-RU"/>
              </w:rPr>
              <w:t>2 от 16.06</w:t>
            </w:r>
            <w:r w:rsidR="00C6343C" w:rsidRPr="00FF47E2">
              <w:rPr>
                <w:rFonts w:ascii="Times New Roman" w:eastAsia="Times New Roman" w:hAnsi="Times New Roman"/>
                <w:b/>
                <w:i/>
                <w:lang w:eastAsia="ru-RU"/>
              </w:rPr>
              <w:t>.2021 года «</w:t>
            </w:r>
            <w:r w:rsidRPr="00D10F88">
              <w:rPr>
                <w:rFonts w:ascii="Times New Roman" w:eastAsia="Times New Roman" w:hAnsi="Times New Roman"/>
                <w:b/>
                <w:i/>
                <w:lang w:eastAsia="ru-RU"/>
              </w:rPr>
              <w:t>О назначении публичных слушаний по вопросу предоставления разрешения на условно разрешенные виды использования</w:t>
            </w:r>
            <w:r w:rsidR="00967E0A" w:rsidRPr="00D10F88">
              <w:rPr>
                <w:rFonts w:ascii="Times New Roman" w:eastAsia="Times New Roman" w:hAnsi="Times New Roman"/>
                <w:b/>
                <w:i/>
                <w:lang w:eastAsia="ru-RU"/>
              </w:rPr>
              <w:t>»……</w:t>
            </w:r>
            <w:r>
              <w:rPr>
                <w:rFonts w:ascii="Times New Roman" w:eastAsia="Times New Roman" w:hAnsi="Times New Roman"/>
                <w:b/>
                <w:i/>
                <w:lang w:eastAsia="ru-RU"/>
              </w:rPr>
              <w:t>……………………………………….</w:t>
            </w:r>
            <w:r w:rsidR="00C6343C" w:rsidRPr="00D10F88">
              <w:rPr>
                <w:rFonts w:ascii="Times New Roman" w:eastAsia="Times New Roman" w:hAnsi="Times New Roman"/>
                <w:b/>
                <w:i/>
                <w:lang w:eastAsia="ru-RU"/>
              </w:rPr>
              <w:t>……</w:t>
            </w:r>
            <w:r w:rsidR="00C96B45" w:rsidRPr="00D10F88">
              <w:rPr>
                <w:rFonts w:ascii="Times New Roman" w:eastAsia="Times New Roman" w:hAnsi="Times New Roman"/>
                <w:b/>
                <w:i/>
                <w:lang w:eastAsia="ru-RU"/>
              </w:rPr>
              <w:t>…</w:t>
            </w:r>
            <w:r w:rsidR="00967E0A" w:rsidRPr="00D10F88">
              <w:rPr>
                <w:rFonts w:ascii="Times New Roman" w:eastAsia="Times New Roman" w:hAnsi="Times New Roman"/>
                <w:b/>
                <w:i/>
                <w:lang w:eastAsia="ru-RU"/>
              </w:rPr>
              <w:t>2 стр.</w:t>
            </w:r>
            <w:r w:rsidR="00C6343C" w:rsidRPr="00D10F88">
              <w:rPr>
                <w:rFonts w:ascii="Times New Roman" w:eastAsia="Times New Roman" w:hAnsi="Times New Roman"/>
                <w:b/>
                <w:i/>
                <w:lang w:eastAsia="ru-RU"/>
              </w:rPr>
              <w:tab/>
            </w:r>
          </w:p>
        </w:tc>
      </w:tr>
    </w:tbl>
    <w:p w:rsidR="009E26E5" w:rsidRPr="009E26E5" w:rsidRDefault="009E26E5" w:rsidP="009E26E5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p w:rsidR="009E26E5" w:rsidRPr="009E26E5" w:rsidRDefault="009E26E5" w:rsidP="009E26E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Y="1036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C61A12" w:rsidRPr="00FF47E2" w:rsidTr="00C61A12">
        <w:trPr>
          <w:trHeight w:val="2327"/>
        </w:trPr>
        <w:tc>
          <w:tcPr>
            <w:tcW w:w="55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C61A12" w:rsidRPr="009E26E5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Учредитель: Администрация Недвиговского сельского поселения.</w:t>
            </w:r>
          </w:p>
          <w:p w:rsidR="00C61A12" w:rsidRPr="009E26E5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C61A12" w:rsidRPr="009E26E5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346813, Ростовская область, Мясниковский район, х.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E26E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Недвиговка, ул.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E26E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Ченцова, 7.</w:t>
            </w:r>
          </w:p>
          <w:p w:rsidR="00C61A12" w:rsidRPr="009E26E5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C61A12" w:rsidRPr="009E26E5" w:rsidRDefault="00C61A12" w:rsidP="00C61A1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61A12" w:rsidRPr="009E26E5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9E26E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www</w:t>
            </w:r>
            <w:r w:rsidRPr="009E26E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9E26E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nedvig</w:t>
            </w:r>
            <w:proofErr w:type="spellEnd"/>
            <w:r w:rsidRPr="009E26E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9E26E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amrro</w:t>
            </w:r>
            <w:proofErr w:type="spellEnd"/>
            <w:r w:rsidRPr="009E26E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9E26E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C61A12" w:rsidRPr="009E26E5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61A12" w:rsidRPr="009E26E5" w:rsidRDefault="00C61A12" w:rsidP="00C61A1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E26E5" w:rsidRPr="009E26E5" w:rsidRDefault="009E26E5" w:rsidP="009E26E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E26E5" w:rsidRPr="009E26E5" w:rsidRDefault="009E26E5" w:rsidP="009E26E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9E26E5" w:rsidRPr="009E26E5" w:rsidSect="00C61A12">
          <w:footerReference w:type="even" r:id="rId9"/>
          <w:footerReference w:type="default" r:id="rId10"/>
          <w:pgSz w:w="11906" w:h="16838"/>
          <w:pgMar w:top="357" w:right="567" w:bottom="720" w:left="720" w:header="709" w:footer="709" w:gutter="0"/>
          <w:cols w:space="708"/>
          <w:titlePg/>
          <w:docGrid w:linePitch="360"/>
        </w:sectPr>
      </w:pPr>
    </w:p>
    <w:p w:rsidR="00D10F88" w:rsidRPr="00D10F88" w:rsidRDefault="00D10F88" w:rsidP="00D10F8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D10F88">
        <w:rPr>
          <w:rFonts w:ascii="Times New Roman" w:eastAsia="Times New Roman" w:hAnsi="Times New Roman"/>
          <w:b/>
          <w:sz w:val="28"/>
          <w:szCs w:val="24"/>
          <w:lang w:eastAsia="ru-RU"/>
        </w:rPr>
        <w:lastRenderedPageBreak/>
        <w:t>СОБРАНИЕ ДЕПУТАТОВ НЕДВИГОВСКОГО СЕЛЬСКОГО ПОСЕЛЕНИЯ</w:t>
      </w:r>
    </w:p>
    <w:p w:rsidR="00D10F88" w:rsidRPr="00D10F88" w:rsidRDefault="00D10F88" w:rsidP="00D10F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D10F88" w:rsidRPr="00D10F88" w:rsidRDefault="00D10F88" w:rsidP="00D10F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D10F88">
        <w:rPr>
          <w:rFonts w:ascii="Times New Roman" w:eastAsia="Times New Roman" w:hAnsi="Times New Roman"/>
          <w:sz w:val="28"/>
          <w:szCs w:val="24"/>
          <w:lang w:eastAsia="ru-RU"/>
        </w:rPr>
        <w:t>ПОСТАНОВЛЕНИЕ</w:t>
      </w:r>
    </w:p>
    <w:p w:rsidR="00D10F88" w:rsidRPr="00D10F88" w:rsidRDefault="00D10F88" w:rsidP="00D10F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D10F88" w:rsidRDefault="00D10F88" w:rsidP="00D10F88">
      <w:pPr>
        <w:spacing w:after="0" w:line="288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10F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  июня 2021г.</w:t>
      </w:r>
      <w:r w:rsidRPr="00D10F8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10F88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№ 2  </w:t>
      </w:r>
      <w:r w:rsidRPr="00D10F88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</w:t>
      </w:r>
      <w:r w:rsidRPr="00D10F88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х. Недвиговка</w:t>
      </w:r>
    </w:p>
    <w:p w:rsidR="00D10F88" w:rsidRPr="00D10F88" w:rsidRDefault="00D10F88" w:rsidP="00D10F88">
      <w:pPr>
        <w:spacing w:after="0" w:line="288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10F88" w:rsidRPr="00D10F88" w:rsidRDefault="00D10F88" w:rsidP="00D10F88">
      <w:pPr>
        <w:spacing w:after="0" w:line="240" w:lineRule="auto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D10F88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О назначении публичных слушаний </w:t>
      </w:r>
    </w:p>
    <w:p w:rsidR="00D10F88" w:rsidRPr="00D10F88" w:rsidRDefault="00D10F88" w:rsidP="00D10F8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10F88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по вопросу </w:t>
      </w:r>
      <w:r w:rsidRPr="00D10F88">
        <w:rPr>
          <w:rFonts w:ascii="Times New Roman" w:eastAsia="Times New Roman" w:hAnsi="Times New Roman"/>
          <w:b/>
          <w:sz w:val="28"/>
          <w:szCs w:val="28"/>
          <w:lang w:eastAsia="ru-RU"/>
        </w:rPr>
        <w:t>предоставления</w:t>
      </w:r>
      <w:r w:rsidRPr="00D10F88">
        <w:rPr>
          <w:rFonts w:ascii="Times New Roman" w:hAnsi="Times New Roman"/>
          <w:b/>
          <w:sz w:val="28"/>
          <w:szCs w:val="28"/>
        </w:rPr>
        <w:t xml:space="preserve"> разрешения </w:t>
      </w:r>
      <w:proofErr w:type="gramStart"/>
      <w:r w:rsidRPr="00D10F88">
        <w:rPr>
          <w:rFonts w:ascii="Times New Roman" w:hAnsi="Times New Roman"/>
          <w:b/>
          <w:sz w:val="28"/>
          <w:szCs w:val="28"/>
        </w:rPr>
        <w:t>на</w:t>
      </w:r>
      <w:proofErr w:type="gramEnd"/>
      <w:r w:rsidRPr="00D10F88">
        <w:rPr>
          <w:rFonts w:ascii="Times New Roman" w:hAnsi="Times New Roman"/>
          <w:b/>
          <w:sz w:val="28"/>
          <w:szCs w:val="28"/>
        </w:rPr>
        <w:t xml:space="preserve"> </w:t>
      </w:r>
    </w:p>
    <w:p w:rsidR="00D10F88" w:rsidRPr="00D10F88" w:rsidRDefault="00D10F88" w:rsidP="00D10F8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10F88">
        <w:rPr>
          <w:rFonts w:ascii="Times New Roman" w:hAnsi="Times New Roman"/>
          <w:b/>
          <w:sz w:val="28"/>
          <w:szCs w:val="28"/>
        </w:rPr>
        <w:t xml:space="preserve">условно разрешенные виды использования </w:t>
      </w:r>
    </w:p>
    <w:p w:rsidR="00D10F88" w:rsidRPr="00D10F88" w:rsidRDefault="00D10F88" w:rsidP="00D10F88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D10F88" w:rsidRPr="00D10F88" w:rsidRDefault="00D10F88" w:rsidP="00D10F88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D10F88">
        <w:rPr>
          <w:rFonts w:ascii="Times New Roman" w:eastAsia="Times New Roman" w:hAnsi="Times New Roman"/>
          <w:sz w:val="28"/>
          <w:szCs w:val="20"/>
          <w:lang w:eastAsia="ru-RU"/>
        </w:rPr>
        <w:t>На основании части 4 статьи 12 Федерального закона от 6 октября 2003 года № 131-ФЗ «Об общих принципах организации местного самоуправления в Российской Федерации», статьи 10 Областного закона от 28 декабря 2005 года № 436-ЗС «О местном самоуправлении в Ростовской области», Устава муниципального образования «Недвиговское сельское поселение», в целях описания и утверждения границ муниципального образования «Недвиговское сельское поселение» в соответствии с требованием</w:t>
      </w:r>
      <w:proofErr w:type="gramEnd"/>
      <w:r w:rsidRPr="00D10F88">
        <w:rPr>
          <w:rFonts w:ascii="Times New Roman" w:eastAsia="Times New Roman" w:hAnsi="Times New Roman"/>
          <w:sz w:val="28"/>
          <w:szCs w:val="20"/>
          <w:lang w:eastAsia="ru-RU"/>
        </w:rPr>
        <w:t xml:space="preserve"> градостроительного и земельного законодательства, а так же с учетом мнения населения постановляю: </w:t>
      </w:r>
    </w:p>
    <w:p w:rsidR="00D10F88" w:rsidRPr="00D10F88" w:rsidRDefault="00D10F88" w:rsidP="00D10F88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0F88" w:rsidRPr="00D10F88" w:rsidRDefault="00D10F88" w:rsidP="00D10F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D10F88">
        <w:rPr>
          <w:rFonts w:ascii="Times New Roman" w:eastAsia="Times New Roman" w:hAnsi="Times New Roman"/>
          <w:sz w:val="28"/>
          <w:szCs w:val="24"/>
          <w:lang w:eastAsia="ru-RU"/>
        </w:rPr>
        <w:t>постановляю:</w:t>
      </w:r>
    </w:p>
    <w:p w:rsidR="00D10F88" w:rsidRPr="00D10F88" w:rsidRDefault="00D10F88" w:rsidP="00D10F88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0F88" w:rsidRPr="00D10F88" w:rsidRDefault="00D10F88" w:rsidP="00D10F88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0F88">
        <w:rPr>
          <w:rFonts w:ascii="Times New Roman" w:eastAsia="Times New Roman" w:hAnsi="Times New Roman"/>
          <w:sz w:val="28"/>
          <w:szCs w:val="28"/>
          <w:lang w:eastAsia="ru-RU"/>
        </w:rPr>
        <w:t xml:space="preserve">Назначить публичные </w:t>
      </w:r>
      <w:r w:rsidRPr="00D10F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слушания 22.06.2021 в 15 ч. 00</w:t>
      </w:r>
      <w:r w:rsidRPr="00D10F88">
        <w:rPr>
          <w:rFonts w:ascii="Times New Roman" w:eastAsia="Times New Roman" w:hAnsi="Times New Roman"/>
          <w:sz w:val="28"/>
          <w:szCs w:val="28"/>
          <w:lang w:eastAsia="ru-RU"/>
        </w:rPr>
        <w:t xml:space="preserve"> мин. </w:t>
      </w:r>
      <w:r w:rsidRPr="00D10F88">
        <w:rPr>
          <w:rFonts w:ascii="Times New Roman" w:hAnsi="Times New Roman"/>
          <w:sz w:val="28"/>
          <w:szCs w:val="28"/>
        </w:rPr>
        <w:t>о предоставлении разрешения на условно разрешенные виды использования (сенокошение) на образуемом</w:t>
      </w:r>
      <w:r w:rsidRPr="00D10F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10F88">
        <w:rPr>
          <w:rFonts w:ascii="Times New Roman" w:hAnsi="Times New Roman"/>
          <w:sz w:val="28"/>
          <w:szCs w:val="28"/>
        </w:rPr>
        <w:t>земельном участке с условным кадастровым номером 61:25:0600801:ЗУ</w:t>
      </w:r>
      <w:proofErr w:type="gramStart"/>
      <w:r w:rsidRPr="00D10F88">
        <w:rPr>
          <w:rFonts w:ascii="Times New Roman" w:hAnsi="Times New Roman"/>
          <w:sz w:val="28"/>
          <w:szCs w:val="28"/>
        </w:rPr>
        <w:t>1</w:t>
      </w:r>
      <w:proofErr w:type="gramEnd"/>
      <w:r w:rsidRPr="00D10F88">
        <w:rPr>
          <w:rFonts w:ascii="Times New Roman" w:hAnsi="Times New Roman"/>
          <w:sz w:val="28"/>
          <w:szCs w:val="28"/>
        </w:rPr>
        <w:t xml:space="preserve">, расположенного по адресу: Ростовская область, Мясниковский район, х. Веселый, западная окраина, земельный участок № 2. </w:t>
      </w:r>
    </w:p>
    <w:p w:rsidR="00D10F88" w:rsidRPr="00D10F88" w:rsidRDefault="00D10F88" w:rsidP="00D10F88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0F88">
        <w:rPr>
          <w:rFonts w:ascii="Times New Roman" w:eastAsia="Times New Roman" w:hAnsi="Times New Roman"/>
          <w:sz w:val="28"/>
          <w:szCs w:val="28"/>
          <w:lang w:eastAsia="ru-RU"/>
        </w:rPr>
        <w:t xml:space="preserve">Комиссии по </w:t>
      </w:r>
      <w:r w:rsidRPr="00D10F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рассмотрению заявлений о предоставлении разрешения на условно разрешенный вид использования образуемого земельного участка Администрации Недвиговского</w:t>
      </w:r>
      <w:r w:rsidRPr="00D10F88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 поселения организовать и провести публичные слушания в здании Администрации Недвиговского сельского поселения</w:t>
      </w:r>
      <w:r w:rsidRPr="00D10F88">
        <w:rPr>
          <w:rFonts w:ascii="Times New Roman" w:eastAsia="Times New Roman" w:hAnsi="Times New Roman"/>
          <w:sz w:val="28"/>
          <w:szCs w:val="24"/>
          <w:lang w:eastAsia="ru-RU"/>
        </w:rPr>
        <w:t xml:space="preserve"> по адресу: 346813, Ростовская область, Мясниковский район, Недвиговское сельское поселение,  х. Недвиговка, ул. Ченцова, 7</w:t>
      </w:r>
      <w:r w:rsidRPr="00D10F8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10F88" w:rsidRPr="00D10F88" w:rsidRDefault="00D10F88" w:rsidP="00D10F88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0F88">
        <w:rPr>
          <w:rFonts w:ascii="Times New Roman" w:eastAsia="Times New Roman" w:hAnsi="Times New Roman"/>
          <w:sz w:val="28"/>
          <w:szCs w:val="28"/>
          <w:lang w:eastAsia="ru-RU"/>
        </w:rPr>
        <w:t>Настоящее постановление вступает в силу со дня его официального опубликования.</w:t>
      </w:r>
    </w:p>
    <w:p w:rsidR="00D10F88" w:rsidRPr="00D10F88" w:rsidRDefault="00D10F88" w:rsidP="00D10F88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D10F88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Pr="00D10F88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D10F88" w:rsidRPr="00D10F88" w:rsidRDefault="00D10F88" w:rsidP="00D10F88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</w:pPr>
    </w:p>
    <w:p w:rsidR="00D10F88" w:rsidRPr="00D10F88" w:rsidRDefault="00D10F88" w:rsidP="00D10F88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</w:pPr>
      <w:bookmarkStart w:id="0" w:name="_GoBack"/>
      <w:bookmarkEnd w:id="0"/>
    </w:p>
    <w:p w:rsidR="00D10F88" w:rsidRPr="00D10F88" w:rsidRDefault="00D10F88" w:rsidP="00D10F88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</w:pPr>
    </w:p>
    <w:p w:rsidR="00D10F88" w:rsidRPr="00D10F88" w:rsidRDefault="00D10F88" w:rsidP="00D10F88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</w:pPr>
      <w:r w:rsidRPr="00D10F8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Председатель Собрания депутатов-</w:t>
      </w:r>
    </w:p>
    <w:p w:rsidR="00D10F88" w:rsidRPr="00D10F88" w:rsidRDefault="00D10F88" w:rsidP="00D10F88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</w:pPr>
      <w:r w:rsidRPr="00D10F8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глава Недвиговского сельского поселения                                           Н.А. </w:t>
      </w:r>
      <w:proofErr w:type="spellStart"/>
      <w:r w:rsidRPr="00D10F8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Хахерина</w:t>
      </w:r>
      <w:proofErr w:type="spellEnd"/>
    </w:p>
    <w:p w:rsidR="00C96B45" w:rsidRPr="00C96B45" w:rsidRDefault="00C96B45" w:rsidP="00D10F88">
      <w:pPr>
        <w:keepNext/>
        <w:spacing w:after="0" w:line="360" w:lineRule="auto"/>
        <w:jc w:val="center"/>
        <w:outlineLvl w:val="1"/>
        <w:rPr>
          <w:b/>
          <w:sz w:val="24"/>
          <w:szCs w:val="36"/>
        </w:rPr>
      </w:pPr>
    </w:p>
    <w:sectPr w:rsidR="00C96B45" w:rsidRPr="00C96B45" w:rsidSect="00D415BE">
      <w:footerReference w:type="default" r:id="rId11"/>
      <w:pgSz w:w="11906" w:h="16838"/>
      <w:pgMar w:top="426" w:right="991" w:bottom="1134" w:left="1276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6E8" w:rsidRDefault="00BC06E8">
      <w:pPr>
        <w:spacing w:after="0" w:line="240" w:lineRule="auto"/>
      </w:pPr>
      <w:r>
        <w:separator/>
      </w:r>
    </w:p>
  </w:endnote>
  <w:endnote w:type="continuationSeparator" w:id="0">
    <w:p w:rsidR="00BC06E8" w:rsidRDefault="00BC0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A12" w:rsidRDefault="00C61A12" w:rsidP="00C61A1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61A12" w:rsidRDefault="00C61A12" w:rsidP="00C61A1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A12" w:rsidRDefault="00C61A12" w:rsidP="00C61A1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10F88">
      <w:rPr>
        <w:rStyle w:val="a5"/>
        <w:noProof/>
      </w:rPr>
      <w:t>2</w:t>
    </w:r>
    <w:r>
      <w:rPr>
        <w:rStyle w:val="a5"/>
      </w:rPr>
      <w:fldChar w:fldCharType="end"/>
    </w:r>
  </w:p>
  <w:p w:rsidR="00C61A12" w:rsidRDefault="00C61A12" w:rsidP="00C61A12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133" w:rsidRDefault="00D10F88">
    <w:pPr>
      <w:pStyle w:val="a3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6E8" w:rsidRDefault="00BC06E8">
      <w:pPr>
        <w:spacing w:after="0" w:line="240" w:lineRule="auto"/>
      </w:pPr>
      <w:r>
        <w:separator/>
      </w:r>
    </w:p>
  </w:footnote>
  <w:footnote w:type="continuationSeparator" w:id="0">
    <w:p w:rsidR="00BC06E8" w:rsidRDefault="00BC06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E3021"/>
    <w:multiLevelType w:val="hybridMultilevel"/>
    <w:tmpl w:val="670A6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BB6BAE"/>
    <w:multiLevelType w:val="hybridMultilevel"/>
    <w:tmpl w:val="978687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C1F03C9"/>
    <w:multiLevelType w:val="hybridMultilevel"/>
    <w:tmpl w:val="C27495C4"/>
    <w:lvl w:ilvl="0" w:tplc="93BAC3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D8E16AE"/>
    <w:multiLevelType w:val="hybridMultilevel"/>
    <w:tmpl w:val="47306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ED2"/>
    <w:rsid w:val="00605E47"/>
    <w:rsid w:val="007347A2"/>
    <w:rsid w:val="00967E0A"/>
    <w:rsid w:val="009E26E5"/>
    <w:rsid w:val="00BC06E8"/>
    <w:rsid w:val="00C61A12"/>
    <w:rsid w:val="00C6343C"/>
    <w:rsid w:val="00C71B01"/>
    <w:rsid w:val="00C96B45"/>
    <w:rsid w:val="00D10F88"/>
    <w:rsid w:val="00FE0ED2"/>
    <w:rsid w:val="00FE4824"/>
    <w:rsid w:val="00FF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E26E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Нижний колонтитул Знак"/>
    <w:link w:val="a3"/>
    <w:uiPriority w:val="99"/>
    <w:rsid w:val="009E26E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E26E5"/>
  </w:style>
  <w:style w:type="paragraph" w:customStyle="1" w:styleId="a6">
    <w:name w:val="Знак Знак Знак Знак Знак Знак Знак Знак Знак Знак"/>
    <w:basedOn w:val="a"/>
    <w:rsid w:val="00C61A12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C61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C61A12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C61A12"/>
  </w:style>
  <w:style w:type="numbering" w:customStyle="1" w:styleId="2">
    <w:name w:val="Нет списка2"/>
    <w:next w:val="a2"/>
    <w:uiPriority w:val="99"/>
    <w:semiHidden/>
    <w:rsid w:val="00C61A12"/>
  </w:style>
  <w:style w:type="character" w:styleId="a9">
    <w:name w:val="Hyperlink"/>
    <w:uiPriority w:val="99"/>
    <w:unhideWhenUsed/>
    <w:rsid w:val="00C61A12"/>
    <w:rPr>
      <w:color w:val="0563C1"/>
      <w:u w:val="single"/>
    </w:rPr>
  </w:style>
  <w:style w:type="character" w:styleId="aa">
    <w:name w:val="FollowedHyperlink"/>
    <w:uiPriority w:val="99"/>
    <w:unhideWhenUsed/>
    <w:rsid w:val="00C61A12"/>
    <w:rPr>
      <w:color w:val="954F72"/>
      <w:u w:val="single"/>
    </w:rPr>
  </w:style>
  <w:style w:type="paragraph" w:customStyle="1" w:styleId="xl63">
    <w:name w:val="xl63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i/>
      <w:iCs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i/>
      <w:iCs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i/>
      <w:iCs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rsid w:val="00C61A12"/>
  </w:style>
  <w:style w:type="paragraph" w:styleId="ab">
    <w:name w:val="List Paragraph"/>
    <w:basedOn w:val="a"/>
    <w:uiPriority w:val="34"/>
    <w:qFormat/>
    <w:rsid w:val="00967E0A"/>
    <w:pPr>
      <w:ind w:left="720"/>
      <w:contextualSpacing/>
    </w:pPr>
  </w:style>
  <w:style w:type="paragraph" w:customStyle="1" w:styleId="ac">
    <w:name w:val="Знак"/>
    <w:basedOn w:val="a"/>
    <w:rsid w:val="00C96B4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E26E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Нижний колонтитул Знак"/>
    <w:link w:val="a3"/>
    <w:uiPriority w:val="99"/>
    <w:rsid w:val="009E26E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E26E5"/>
  </w:style>
  <w:style w:type="paragraph" w:customStyle="1" w:styleId="a6">
    <w:name w:val="Знак Знак Знак Знак Знак Знак Знак Знак Знак Знак"/>
    <w:basedOn w:val="a"/>
    <w:rsid w:val="00C61A12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C61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C61A12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C61A12"/>
  </w:style>
  <w:style w:type="numbering" w:customStyle="1" w:styleId="2">
    <w:name w:val="Нет списка2"/>
    <w:next w:val="a2"/>
    <w:uiPriority w:val="99"/>
    <w:semiHidden/>
    <w:rsid w:val="00C61A12"/>
  </w:style>
  <w:style w:type="character" w:styleId="a9">
    <w:name w:val="Hyperlink"/>
    <w:uiPriority w:val="99"/>
    <w:unhideWhenUsed/>
    <w:rsid w:val="00C61A12"/>
    <w:rPr>
      <w:color w:val="0563C1"/>
      <w:u w:val="single"/>
    </w:rPr>
  </w:style>
  <w:style w:type="character" w:styleId="aa">
    <w:name w:val="FollowedHyperlink"/>
    <w:uiPriority w:val="99"/>
    <w:unhideWhenUsed/>
    <w:rsid w:val="00C61A12"/>
    <w:rPr>
      <w:color w:val="954F72"/>
      <w:u w:val="single"/>
    </w:rPr>
  </w:style>
  <w:style w:type="paragraph" w:customStyle="1" w:styleId="xl63">
    <w:name w:val="xl63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i/>
      <w:iCs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i/>
      <w:iCs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i/>
      <w:iCs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rsid w:val="00C61A12"/>
  </w:style>
  <w:style w:type="paragraph" w:styleId="ab">
    <w:name w:val="List Paragraph"/>
    <w:basedOn w:val="a"/>
    <w:uiPriority w:val="34"/>
    <w:qFormat/>
    <w:rsid w:val="00967E0A"/>
    <w:pPr>
      <w:ind w:left="720"/>
      <w:contextualSpacing/>
    </w:pPr>
  </w:style>
  <w:style w:type="paragraph" w:customStyle="1" w:styleId="ac">
    <w:name w:val="Знак"/>
    <w:basedOn w:val="a"/>
    <w:rsid w:val="00C96B4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1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4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9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31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6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68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535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85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999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10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29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24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652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2021-05-26T07:52:00Z</dcterms:created>
  <dcterms:modified xsi:type="dcterms:W3CDTF">2021-06-17T13:08:00Z</dcterms:modified>
</cp:coreProperties>
</file>